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5ED" w:rsidRPr="00DB29C1" w:rsidRDefault="007875ED" w:rsidP="007875ED">
      <w:pPr>
        <w:spacing w:before="280" w:after="280" w:line="240" w:lineRule="auto"/>
        <w:jc w:val="center"/>
        <w:rPr>
          <w:rFonts w:ascii="Arial" w:eastAsia="Arial" w:hAnsi="Arial" w:cs="Arial"/>
          <w:b/>
          <w:sz w:val="24"/>
          <w:szCs w:val="24"/>
          <w:lang w:val="es-ES_tradnl" w:eastAsia="es-CO"/>
        </w:rPr>
      </w:pPr>
      <w:r w:rsidRPr="00DB29C1">
        <w:rPr>
          <w:rFonts w:ascii="Arial" w:eastAsia="Arial" w:hAnsi="Arial" w:cs="Arial"/>
          <w:b/>
          <w:sz w:val="24"/>
          <w:szCs w:val="24"/>
          <w:lang w:val="es-ES_tradnl" w:eastAsia="es-CO"/>
        </w:rPr>
        <w:t>Taller pedagógico</w:t>
      </w:r>
      <w:r w:rsidR="00DB29C1" w:rsidRPr="00DB29C1">
        <w:rPr>
          <w:rFonts w:ascii="Arial" w:eastAsia="Arial" w:hAnsi="Arial" w:cs="Arial"/>
          <w:b/>
          <w:sz w:val="24"/>
          <w:szCs w:val="24"/>
          <w:lang w:val="es-ES_tradnl" w:eastAsia="es-CO"/>
        </w:rPr>
        <w:t xml:space="preserve"> octubre</w:t>
      </w:r>
    </w:p>
    <w:p w:rsidR="007875ED" w:rsidRPr="00DB29C1" w:rsidRDefault="007875ED" w:rsidP="00F35858">
      <w:pPr>
        <w:spacing w:before="280" w:after="280" w:line="240" w:lineRule="auto"/>
        <w:jc w:val="center"/>
        <w:rPr>
          <w:rFonts w:ascii="Arial" w:eastAsia="Arial" w:hAnsi="Arial" w:cs="Arial"/>
          <w:b/>
          <w:sz w:val="24"/>
          <w:szCs w:val="24"/>
          <w:lang w:val="es-ES_tradnl" w:eastAsia="es-CO"/>
        </w:rPr>
      </w:pPr>
      <w:r w:rsidRPr="00DB29C1">
        <w:rPr>
          <w:rFonts w:ascii="Arial" w:eastAsia="Arial" w:hAnsi="Arial" w:cs="Arial"/>
          <w:b/>
          <w:sz w:val="24"/>
          <w:szCs w:val="24"/>
          <w:lang w:val="es-ES_tradnl" w:eastAsia="es-CO"/>
        </w:rPr>
        <w:t xml:space="preserve">Contingencia COVD-19 </w:t>
      </w:r>
    </w:p>
    <w:p w:rsidR="007875ED" w:rsidRPr="00DB29C1" w:rsidRDefault="00F35858" w:rsidP="007875ED">
      <w:pPr>
        <w:spacing w:before="280" w:after="280" w:line="240" w:lineRule="auto"/>
        <w:jc w:val="center"/>
        <w:rPr>
          <w:rFonts w:ascii="Arial" w:eastAsia="Arial" w:hAnsi="Arial" w:cs="Arial"/>
          <w:sz w:val="24"/>
          <w:szCs w:val="24"/>
          <w:lang w:val="es-ES_tradnl" w:eastAsia="es-CO"/>
        </w:rPr>
      </w:pPr>
      <w:r w:rsidRPr="00DB29C1">
        <w:rPr>
          <w:rFonts w:ascii="Arial" w:eastAsia="Arial" w:hAnsi="Arial" w:cs="Arial"/>
          <w:sz w:val="24"/>
          <w:szCs w:val="24"/>
          <w:lang w:val="es-ES_tradnl" w:eastAsia="es-CO"/>
        </w:rPr>
        <w:t>10° lengua castellana</w:t>
      </w:r>
    </w:p>
    <w:p w:rsidR="00DB29C1" w:rsidRPr="00DB29C1" w:rsidRDefault="00DB29C1" w:rsidP="00DB29C1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DB29C1">
        <w:rPr>
          <w:rFonts w:ascii="Arial" w:eastAsia="Arial" w:hAnsi="Arial" w:cs="Arial"/>
          <w:b/>
          <w:sz w:val="24"/>
          <w:szCs w:val="24"/>
        </w:rPr>
        <w:t>Encuentro</w:t>
      </w:r>
      <w:r w:rsidRPr="00DB29C1">
        <w:rPr>
          <w:rFonts w:ascii="Arial" w:eastAsia="Arial" w:hAnsi="Arial" w:cs="Arial"/>
          <w:sz w:val="24"/>
          <w:szCs w:val="24"/>
        </w:rPr>
        <w:t xml:space="preserve">: Saludo estudiantes. Estamos en la recta final de este año académico que se desarrolló con anormalidad, por lo que en el mes de octubre iniciaremos el cuarto  y último período académico y lo abordaremos con trabajo desde casa continuando con las medidas de autocuidado. En las siguientes cuatro semanas abordaremos los </w:t>
      </w:r>
      <w:r>
        <w:rPr>
          <w:rFonts w:ascii="Arial" w:eastAsia="Arial" w:hAnsi="Arial" w:cs="Arial"/>
          <w:sz w:val="24"/>
          <w:szCs w:val="24"/>
        </w:rPr>
        <w:t>movimientos literarios en España,</w:t>
      </w:r>
      <w:r w:rsidRPr="00DB29C1">
        <w:rPr>
          <w:rFonts w:ascii="Arial" w:eastAsia="Arial" w:hAnsi="Arial" w:cs="Arial"/>
          <w:sz w:val="24"/>
          <w:szCs w:val="24"/>
        </w:rPr>
        <w:t xml:space="preserve"> tema</w:t>
      </w:r>
      <w:r>
        <w:rPr>
          <w:rFonts w:ascii="Arial" w:eastAsia="Arial" w:hAnsi="Arial" w:cs="Arial"/>
          <w:sz w:val="24"/>
          <w:szCs w:val="24"/>
        </w:rPr>
        <w:t xml:space="preserve"> ya abordado</w:t>
      </w:r>
      <w:r w:rsidRPr="00DB29C1">
        <w:rPr>
          <w:rFonts w:ascii="Arial" w:eastAsia="Arial" w:hAnsi="Arial" w:cs="Arial"/>
          <w:sz w:val="24"/>
          <w:szCs w:val="24"/>
        </w:rPr>
        <w:t xml:space="preserve"> en años anteriores, por lo que será un repaso</w:t>
      </w:r>
      <w:r>
        <w:rPr>
          <w:rFonts w:ascii="Arial" w:eastAsia="Arial" w:hAnsi="Arial" w:cs="Arial"/>
          <w:sz w:val="24"/>
          <w:szCs w:val="24"/>
        </w:rPr>
        <w:t xml:space="preserve"> centrado en esta oportunidad en el país peninsular</w:t>
      </w:r>
      <w:r w:rsidRPr="00DB29C1">
        <w:rPr>
          <w:rFonts w:ascii="Arial" w:eastAsia="Arial" w:hAnsi="Arial" w:cs="Arial"/>
          <w:sz w:val="24"/>
          <w:szCs w:val="24"/>
        </w:rPr>
        <w:t>.</w:t>
      </w:r>
    </w:p>
    <w:p w:rsidR="00DB29C1" w:rsidRPr="00DB29C1" w:rsidRDefault="00DB29C1" w:rsidP="00DB29C1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DB29C1">
        <w:rPr>
          <w:rFonts w:ascii="Arial" w:eastAsia="Arial" w:hAnsi="Arial" w:cs="Arial"/>
          <w:sz w:val="24"/>
          <w:szCs w:val="24"/>
        </w:rPr>
        <w:t>Antes de empezar con el trabajo te invito a que sigas estas recomendaciones para prevenir el COVID-19</w:t>
      </w:r>
    </w:p>
    <w:p w:rsidR="00DB29C1" w:rsidRPr="00DB29C1" w:rsidRDefault="00DB29C1" w:rsidP="00DB29C1">
      <w:pPr>
        <w:spacing w:before="280" w:after="28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DB29C1">
        <w:rPr>
          <w:rFonts w:ascii="Arial" w:eastAsia="Arial" w:hAnsi="Arial" w:cs="Arial"/>
          <w:noProof/>
          <w:sz w:val="24"/>
          <w:szCs w:val="24"/>
          <w:lang w:eastAsia="es-CO"/>
        </w:rPr>
        <w:drawing>
          <wp:inline distT="0" distB="0" distL="0" distR="0" wp14:anchorId="10D5145B" wp14:editId="597AA446">
            <wp:extent cx="1752600" cy="1752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-Coronavirus_CRC_01-3-640x6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9C1">
        <w:rPr>
          <w:rFonts w:ascii="Arial" w:eastAsia="Arial" w:hAnsi="Arial" w:cs="Arial"/>
          <w:noProof/>
          <w:sz w:val="24"/>
          <w:szCs w:val="24"/>
          <w:lang w:eastAsia="es-CO"/>
        </w:rPr>
        <w:drawing>
          <wp:inline distT="0" distB="0" distL="0" distR="0" wp14:anchorId="50FCFAA1" wp14:editId="1427CD3B">
            <wp:extent cx="1724025" cy="17240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st-Coronavirus_CRC_02-640x6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9C1">
        <w:rPr>
          <w:rFonts w:ascii="Arial" w:eastAsia="Arial" w:hAnsi="Arial" w:cs="Arial"/>
          <w:noProof/>
          <w:sz w:val="24"/>
          <w:szCs w:val="24"/>
          <w:lang w:eastAsia="es-CO"/>
        </w:rPr>
        <w:drawing>
          <wp:inline distT="0" distB="0" distL="0" distR="0" wp14:anchorId="55F902A2" wp14:editId="4CE6F584">
            <wp:extent cx="1714500" cy="1714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-Coronavirus_CRC_03-640x6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9C1">
        <w:rPr>
          <w:rFonts w:ascii="Arial" w:eastAsia="Arial" w:hAnsi="Arial" w:cs="Arial"/>
          <w:noProof/>
          <w:sz w:val="24"/>
          <w:szCs w:val="24"/>
          <w:lang w:eastAsia="es-CO"/>
        </w:rPr>
        <w:drawing>
          <wp:inline distT="0" distB="0" distL="0" distR="0" wp14:anchorId="53659BAC" wp14:editId="7C1203B3">
            <wp:extent cx="1733550" cy="17335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-Coronavirus_CRC_Mesa-de-trabajo-1-copia-6-640x6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9C1">
        <w:rPr>
          <w:rFonts w:ascii="Arial" w:eastAsia="Arial" w:hAnsi="Arial" w:cs="Arial"/>
          <w:noProof/>
          <w:sz w:val="24"/>
          <w:szCs w:val="24"/>
          <w:lang w:eastAsia="es-CO"/>
        </w:rPr>
        <w:drawing>
          <wp:inline distT="0" distB="0" distL="0" distR="0" wp14:anchorId="5A24F1A5" wp14:editId="56573E73">
            <wp:extent cx="1733550" cy="1733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t-Coronavirus_CRC_Mesa-de-trabajo-1-copia-8-1-640x6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9C1">
        <w:rPr>
          <w:rFonts w:ascii="Arial" w:eastAsia="Arial" w:hAnsi="Arial" w:cs="Arial"/>
          <w:noProof/>
          <w:sz w:val="24"/>
          <w:szCs w:val="24"/>
          <w:lang w:eastAsia="es-CO"/>
        </w:rPr>
        <w:drawing>
          <wp:inline distT="0" distB="0" distL="0" distR="0" wp14:anchorId="6C03B71D" wp14:editId="6594BE9B">
            <wp:extent cx="1733550" cy="17335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st-Coronavirus_CRC_Mesa-de-trabajo-1-copia-12-640x6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CEA" w:rsidRDefault="007875ED" w:rsidP="008C3CEA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DB29C1">
        <w:rPr>
          <w:rFonts w:ascii="Arial" w:eastAsia="Arial" w:hAnsi="Arial" w:cs="Arial"/>
          <w:b/>
          <w:sz w:val="24"/>
          <w:szCs w:val="24"/>
          <w:lang w:val="es-ES_tradnl" w:eastAsia="es-CO"/>
        </w:rPr>
        <w:t>Ver</w:t>
      </w:r>
      <w:r w:rsidR="008C3CEA">
        <w:rPr>
          <w:rFonts w:ascii="Arial" w:eastAsia="Arial" w:hAnsi="Arial" w:cs="Arial"/>
          <w:b/>
          <w:sz w:val="24"/>
          <w:szCs w:val="24"/>
          <w:lang w:val="es-ES_tradnl" w:eastAsia="es-CO"/>
        </w:rPr>
        <w:t>:</w:t>
      </w:r>
      <w:r w:rsidR="008C3CEA" w:rsidRPr="008C3CEA">
        <w:rPr>
          <w:rFonts w:ascii="Arial" w:eastAsia="Arial" w:hAnsi="Arial" w:cs="Arial"/>
          <w:sz w:val="24"/>
          <w:szCs w:val="24"/>
        </w:rPr>
        <w:t xml:space="preserve"> </w:t>
      </w:r>
      <w:r w:rsidR="008C3CEA">
        <w:rPr>
          <w:rFonts w:ascii="Arial" w:eastAsia="Arial" w:hAnsi="Arial" w:cs="Arial"/>
          <w:sz w:val="24"/>
          <w:szCs w:val="24"/>
        </w:rPr>
        <w:t>En este mes de trabajo, retomaremos el tema de los movimientos literarios que ya has conocido en el grado anterior, por ello iniciemos recordando un poco sobre el tema</w:t>
      </w:r>
    </w:p>
    <w:p w:rsidR="008C3CEA" w:rsidRDefault="008C3CEA" w:rsidP="008C3CEA">
      <w:pPr>
        <w:pStyle w:val="Prrafodelista"/>
        <w:numPr>
          <w:ilvl w:val="0"/>
          <w:numId w:val="14"/>
        </w:num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¿Cuáles movimientos literarios conoces y qué sabes de ellos?</w:t>
      </w:r>
    </w:p>
    <w:p w:rsidR="00F0145E" w:rsidRDefault="008C3CEA" w:rsidP="008C3CEA">
      <w:pPr>
        <w:pStyle w:val="Prrafodelista"/>
        <w:numPr>
          <w:ilvl w:val="0"/>
          <w:numId w:val="14"/>
        </w:num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principio de este año, trabajamos en torno a cómo surge la lengua española y cuál fue la expresión literaria que lo acompañó, ¿Qué recuerdas de lo que aprendiste de ese tema?</w:t>
      </w:r>
    </w:p>
    <w:p w:rsidR="00DB29C1" w:rsidRPr="00F0145E" w:rsidRDefault="008C3CEA" w:rsidP="00DB29C1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F0145E">
        <w:rPr>
          <w:rFonts w:ascii="Arial" w:eastAsia="Arial" w:hAnsi="Arial" w:cs="Arial"/>
          <w:sz w:val="24"/>
          <w:szCs w:val="24"/>
        </w:rPr>
        <w:lastRenderedPageBreak/>
        <w:t xml:space="preserve">Recuerda que con conocimientos previos, por lo que debes responder de acuerdo a lo que recuerdas, sin acudir a otras fuentes de información, si no recuerdas todo, escribe solo lo que sepas. </w:t>
      </w:r>
    </w:p>
    <w:p w:rsidR="001659ED" w:rsidRPr="001659ED" w:rsidRDefault="007875ED" w:rsidP="00DB29C1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DB29C1">
        <w:rPr>
          <w:rFonts w:ascii="Arial" w:eastAsia="Arial" w:hAnsi="Arial" w:cs="Arial"/>
          <w:b/>
          <w:sz w:val="24"/>
          <w:szCs w:val="24"/>
        </w:rPr>
        <w:t xml:space="preserve">Conocer: </w:t>
      </w:r>
      <w:r w:rsidR="008C3CEA">
        <w:rPr>
          <w:rFonts w:ascii="Arial" w:eastAsia="Arial" w:hAnsi="Arial" w:cs="Arial"/>
          <w:sz w:val="24"/>
          <w:szCs w:val="24"/>
        </w:rPr>
        <w:t>Iniciemos el tema repasando un poco la literatura medieval como transición a los otros movimientos literarios.</w:t>
      </w:r>
    </w:p>
    <w:p w:rsidR="001659ED" w:rsidRPr="001659ED" w:rsidRDefault="008C3CEA" w:rsidP="00DB29C1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9B5C83B" wp14:editId="1BB8AECD">
            <wp:extent cx="5772150" cy="20627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404" t="35319" r="23455" b="30268"/>
                    <a:stretch/>
                  </pic:blipFill>
                  <pic:spPr bwMode="auto">
                    <a:xfrm>
                      <a:off x="0" y="0"/>
                      <a:ext cx="5790145" cy="206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9ED" w:rsidRDefault="001659ED" w:rsidP="00DB29C1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4D37428" wp14:editId="27D3882A">
            <wp:extent cx="6048375" cy="383189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064" t="15999" r="23286" b="22419"/>
                    <a:stretch/>
                  </pic:blipFill>
                  <pic:spPr bwMode="auto">
                    <a:xfrm>
                      <a:off x="0" y="0"/>
                      <a:ext cx="6051812" cy="3834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9ED" w:rsidRPr="001659ED" w:rsidRDefault="001659ED" w:rsidP="001659ED">
      <w:pPr>
        <w:spacing w:before="280" w:after="28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1659ED">
        <w:rPr>
          <w:rFonts w:ascii="Arial" w:hAnsi="Arial" w:cs="Arial"/>
          <w:b/>
          <w:i/>
          <w:sz w:val="24"/>
          <w:szCs w:val="24"/>
        </w:rPr>
        <w:t>El Romanticismo en España</w:t>
      </w:r>
    </w:p>
    <w:p w:rsidR="001659ED" w:rsidRPr="001659ED" w:rsidRDefault="001659ED" w:rsidP="001659ED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1659ED">
        <w:rPr>
          <w:rFonts w:ascii="Arial" w:hAnsi="Arial" w:cs="Arial"/>
          <w:sz w:val="24"/>
          <w:szCs w:val="24"/>
        </w:rPr>
        <w:t>Origen</w:t>
      </w:r>
      <w:r>
        <w:rPr>
          <w:rFonts w:ascii="Arial" w:hAnsi="Arial" w:cs="Arial"/>
          <w:sz w:val="24"/>
          <w:szCs w:val="24"/>
        </w:rPr>
        <w:t xml:space="preserve">: </w:t>
      </w:r>
      <w:r w:rsidRPr="001659ED">
        <w:rPr>
          <w:rFonts w:ascii="Arial" w:hAnsi="Arial" w:cs="Arial"/>
          <w:sz w:val="24"/>
          <w:szCs w:val="24"/>
        </w:rPr>
        <w:t>Se da en la primera mitad del siglo XIX, toma como base las i</w:t>
      </w:r>
      <w:r>
        <w:rPr>
          <w:rFonts w:ascii="Arial" w:hAnsi="Arial" w:cs="Arial"/>
          <w:sz w:val="24"/>
          <w:szCs w:val="24"/>
        </w:rPr>
        <w:t xml:space="preserve">deas de la Revolución Francesa, </w:t>
      </w:r>
      <w:r w:rsidRPr="001659ED">
        <w:rPr>
          <w:rFonts w:ascii="Arial" w:hAnsi="Arial" w:cs="Arial"/>
          <w:sz w:val="24"/>
          <w:szCs w:val="24"/>
        </w:rPr>
        <w:t>permitiendo que los españoles retoman las ideas</w:t>
      </w:r>
    </w:p>
    <w:p w:rsidR="001659ED" w:rsidRPr="001659ED" w:rsidRDefault="001659ED" w:rsidP="001659ED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1659ED">
        <w:rPr>
          <w:rFonts w:ascii="Arial" w:hAnsi="Arial" w:cs="Arial"/>
          <w:sz w:val="24"/>
          <w:szCs w:val="24"/>
        </w:rPr>
        <w:t>Características</w:t>
      </w:r>
    </w:p>
    <w:p w:rsidR="008E5A1B" w:rsidRDefault="001659ED" w:rsidP="001659ED">
      <w:pPr>
        <w:pStyle w:val="Prrafodelista"/>
        <w:numPr>
          <w:ilvl w:val="0"/>
          <w:numId w:val="18"/>
        </w:num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lastRenderedPageBreak/>
        <w:t>Rechaza las normas.</w:t>
      </w:r>
    </w:p>
    <w:p w:rsidR="008E5A1B" w:rsidRDefault="001659ED" w:rsidP="001659ED">
      <w:pPr>
        <w:pStyle w:val="Prrafodelista"/>
        <w:numPr>
          <w:ilvl w:val="0"/>
          <w:numId w:val="18"/>
        </w:num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t>El amor es el tema central.</w:t>
      </w:r>
    </w:p>
    <w:p w:rsidR="008E5A1B" w:rsidRDefault="001659ED" w:rsidP="001659ED">
      <w:pPr>
        <w:pStyle w:val="Prrafodelista"/>
        <w:numPr>
          <w:ilvl w:val="0"/>
          <w:numId w:val="18"/>
        </w:num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t>Retoma elementos medievales como el uso de castillos, caballeros, doncellas.</w:t>
      </w:r>
    </w:p>
    <w:p w:rsidR="008E5A1B" w:rsidRDefault="001659ED" w:rsidP="001659ED">
      <w:pPr>
        <w:pStyle w:val="Prrafodelista"/>
        <w:numPr>
          <w:ilvl w:val="0"/>
          <w:numId w:val="18"/>
        </w:num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t>Sobresalta la naturaleza.</w:t>
      </w:r>
    </w:p>
    <w:p w:rsidR="001659ED" w:rsidRPr="008E5A1B" w:rsidRDefault="001659ED" w:rsidP="001659ED">
      <w:pPr>
        <w:pStyle w:val="Prrafodelista"/>
        <w:numPr>
          <w:ilvl w:val="0"/>
          <w:numId w:val="18"/>
        </w:num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t>Rescata los valores nacionales y populares</w:t>
      </w:r>
    </w:p>
    <w:p w:rsidR="001659ED" w:rsidRPr="001659ED" w:rsidRDefault="001659ED" w:rsidP="001659ED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1659ED">
        <w:rPr>
          <w:rFonts w:ascii="Arial" w:hAnsi="Arial" w:cs="Arial"/>
          <w:sz w:val="24"/>
          <w:szCs w:val="24"/>
        </w:rPr>
        <w:t>Principales autores</w:t>
      </w:r>
    </w:p>
    <w:p w:rsidR="001659ED" w:rsidRPr="001659ED" w:rsidRDefault="001659ED" w:rsidP="001659ED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1659ED">
        <w:rPr>
          <w:rFonts w:ascii="Arial" w:hAnsi="Arial" w:cs="Arial"/>
          <w:sz w:val="24"/>
          <w:szCs w:val="24"/>
        </w:rPr>
        <w:t>José Zorrilla: Escritor Español (1817-1893), en sus obras car</w:t>
      </w:r>
      <w:r>
        <w:rPr>
          <w:rFonts w:ascii="Arial" w:hAnsi="Arial" w:cs="Arial"/>
          <w:sz w:val="24"/>
          <w:szCs w:val="24"/>
        </w:rPr>
        <w:t xml:space="preserve">acterizó la tradición española. </w:t>
      </w:r>
      <w:r w:rsidRPr="001659ED">
        <w:rPr>
          <w:rFonts w:ascii="Arial" w:hAnsi="Arial" w:cs="Arial"/>
          <w:sz w:val="24"/>
          <w:szCs w:val="24"/>
        </w:rPr>
        <w:t>Sus obras: Don Juan Tenorio, Poesías líricas y épicas.</w:t>
      </w:r>
    </w:p>
    <w:p w:rsidR="001659ED" w:rsidRPr="001659ED" w:rsidRDefault="001659ED" w:rsidP="001659ED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1659ED">
        <w:rPr>
          <w:rFonts w:ascii="Arial" w:hAnsi="Arial" w:cs="Arial"/>
          <w:sz w:val="24"/>
          <w:szCs w:val="24"/>
        </w:rPr>
        <w:t xml:space="preserve">Gustavo Adolfo </w:t>
      </w:r>
      <w:proofErr w:type="spellStart"/>
      <w:r w:rsidRPr="001659ED">
        <w:rPr>
          <w:rFonts w:ascii="Arial" w:hAnsi="Arial" w:cs="Arial"/>
          <w:sz w:val="24"/>
          <w:szCs w:val="24"/>
        </w:rPr>
        <w:t>Becquer</w:t>
      </w:r>
      <w:proofErr w:type="spellEnd"/>
      <w:r w:rsidRPr="001659ED">
        <w:rPr>
          <w:rFonts w:ascii="Arial" w:hAnsi="Arial" w:cs="Arial"/>
          <w:sz w:val="24"/>
          <w:szCs w:val="24"/>
        </w:rPr>
        <w:t>: Nació en Sevilla (1836-1870), se caracter</w:t>
      </w:r>
      <w:r>
        <w:rPr>
          <w:rFonts w:ascii="Arial" w:hAnsi="Arial" w:cs="Arial"/>
          <w:sz w:val="24"/>
          <w:szCs w:val="24"/>
        </w:rPr>
        <w:t>izó por usar los sentimientos y</w:t>
      </w:r>
      <w:r w:rsidRPr="001659ED">
        <w:rPr>
          <w:rFonts w:ascii="Arial" w:hAnsi="Arial" w:cs="Arial"/>
          <w:sz w:val="24"/>
          <w:szCs w:val="24"/>
        </w:rPr>
        <w:t xml:space="preserve"> mez</w:t>
      </w:r>
      <w:r>
        <w:rPr>
          <w:rFonts w:ascii="Arial" w:hAnsi="Arial" w:cs="Arial"/>
          <w:sz w:val="24"/>
          <w:szCs w:val="24"/>
        </w:rPr>
        <w:t xml:space="preserve">clar lo oculto con lo conocido. </w:t>
      </w:r>
      <w:r w:rsidRPr="001659ED">
        <w:rPr>
          <w:rFonts w:ascii="Arial" w:hAnsi="Arial" w:cs="Arial"/>
          <w:sz w:val="24"/>
          <w:szCs w:val="24"/>
        </w:rPr>
        <w:t>Sus obras: Rimas y las leyendas.</w:t>
      </w:r>
    </w:p>
    <w:p w:rsidR="001659ED" w:rsidRPr="001659ED" w:rsidRDefault="001659ED" w:rsidP="001659ED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1659ED">
        <w:rPr>
          <w:rFonts w:ascii="Arial" w:hAnsi="Arial" w:cs="Arial"/>
          <w:sz w:val="24"/>
          <w:szCs w:val="24"/>
        </w:rPr>
        <w:t>José de Espronceda: Nació en Badajoz (1808-1842), fue un poeta l</w:t>
      </w:r>
      <w:r>
        <w:rPr>
          <w:rFonts w:ascii="Arial" w:hAnsi="Arial" w:cs="Arial"/>
          <w:sz w:val="24"/>
          <w:szCs w:val="24"/>
        </w:rPr>
        <w:t>írico que uso un lenguaje lleno</w:t>
      </w:r>
      <w:r w:rsidRPr="001659ED">
        <w:rPr>
          <w:rFonts w:ascii="Arial" w:hAnsi="Arial" w:cs="Arial"/>
          <w:sz w:val="24"/>
          <w:szCs w:val="24"/>
        </w:rPr>
        <w:t xml:space="preserve"> de senti</w:t>
      </w:r>
      <w:r>
        <w:rPr>
          <w:rFonts w:ascii="Arial" w:hAnsi="Arial" w:cs="Arial"/>
          <w:sz w:val="24"/>
          <w:szCs w:val="24"/>
        </w:rPr>
        <w:t xml:space="preserve">mientos, alejada de toda regla. </w:t>
      </w:r>
      <w:r w:rsidRPr="001659ED">
        <w:rPr>
          <w:rFonts w:ascii="Arial" w:hAnsi="Arial" w:cs="Arial"/>
          <w:sz w:val="24"/>
          <w:szCs w:val="24"/>
        </w:rPr>
        <w:t>Sus obras: El Pelayo, El estudiante de Sal</w:t>
      </w:r>
      <w:r>
        <w:rPr>
          <w:rFonts w:ascii="Arial" w:hAnsi="Arial" w:cs="Arial"/>
          <w:sz w:val="24"/>
          <w:szCs w:val="24"/>
        </w:rPr>
        <w:t xml:space="preserve">amanca, El diablo mundo, Sancho </w:t>
      </w:r>
      <w:r w:rsidRPr="001659ED">
        <w:rPr>
          <w:rFonts w:ascii="Arial" w:hAnsi="Arial" w:cs="Arial"/>
          <w:sz w:val="24"/>
          <w:szCs w:val="24"/>
        </w:rPr>
        <w:t>Saldaña.</w:t>
      </w:r>
    </w:p>
    <w:p w:rsidR="001659ED" w:rsidRPr="001659ED" w:rsidRDefault="001659ED" w:rsidP="001659ED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1659ED">
        <w:rPr>
          <w:rFonts w:ascii="Arial" w:hAnsi="Arial" w:cs="Arial"/>
          <w:sz w:val="24"/>
          <w:szCs w:val="24"/>
        </w:rPr>
        <w:t>Géneros literarios</w:t>
      </w:r>
    </w:p>
    <w:p w:rsidR="001659ED" w:rsidRPr="001659ED" w:rsidRDefault="001659ED" w:rsidP="001659ED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1659ED">
        <w:rPr>
          <w:rFonts w:ascii="Arial" w:hAnsi="Arial" w:cs="Arial"/>
          <w:sz w:val="24"/>
          <w:szCs w:val="24"/>
        </w:rPr>
        <w:t>Su tema principal fue: EL AMOR.</w:t>
      </w:r>
    </w:p>
    <w:p w:rsidR="001659ED" w:rsidRPr="001659ED" w:rsidRDefault="001659ED" w:rsidP="001659ED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1659ED">
        <w:rPr>
          <w:rFonts w:ascii="Arial" w:hAnsi="Arial" w:cs="Arial"/>
          <w:sz w:val="24"/>
          <w:szCs w:val="24"/>
        </w:rPr>
        <w:t xml:space="preserve">La Lírica: Se hace uso de la métrica y el verso en octosílabo, </w:t>
      </w:r>
      <w:r>
        <w:rPr>
          <w:rFonts w:ascii="Arial" w:hAnsi="Arial" w:cs="Arial"/>
          <w:sz w:val="24"/>
          <w:szCs w:val="24"/>
        </w:rPr>
        <w:t xml:space="preserve">sus principales autores fueron: </w:t>
      </w:r>
      <w:r w:rsidRPr="001659ED">
        <w:rPr>
          <w:rFonts w:ascii="Arial" w:hAnsi="Arial" w:cs="Arial"/>
          <w:sz w:val="24"/>
          <w:szCs w:val="24"/>
        </w:rPr>
        <w:t xml:space="preserve">Espronceda Y </w:t>
      </w:r>
      <w:proofErr w:type="spellStart"/>
      <w:r w:rsidRPr="001659ED">
        <w:rPr>
          <w:rFonts w:ascii="Arial" w:hAnsi="Arial" w:cs="Arial"/>
          <w:sz w:val="24"/>
          <w:szCs w:val="24"/>
        </w:rPr>
        <w:t>Becquer</w:t>
      </w:r>
      <w:proofErr w:type="spellEnd"/>
      <w:r w:rsidRPr="001659ED">
        <w:rPr>
          <w:rFonts w:ascii="Arial" w:hAnsi="Arial" w:cs="Arial"/>
          <w:sz w:val="24"/>
          <w:szCs w:val="24"/>
        </w:rPr>
        <w:t>.</w:t>
      </w:r>
    </w:p>
    <w:p w:rsidR="001659ED" w:rsidRPr="001659ED" w:rsidRDefault="001659ED" w:rsidP="001659ED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1659ED">
        <w:rPr>
          <w:rFonts w:ascii="Arial" w:hAnsi="Arial" w:cs="Arial"/>
          <w:sz w:val="24"/>
          <w:szCs w:val="24"/>
        </w:rPr>
        <w:t>La Narrativa: Los cuentos fantásticos adquieren importan</w:t>
      </w:r>
      <w:r>
        <w:rPr>
          <w:rFonts w:ascii="Arial" w:hAnsi="Arial" w:cs="Arial"/>
          <w:sz w:val="24"/>
          <w:szCs w:val="24"/>
        </w:rPr>
        <w:t xml:space="preserve">cia, la obra más importante fue </w:t>
      </w:r>
      <w:proofErr w:type="spellStart"/>
      <w:r w:rsidRPr="001659ED">
        <w:rPr>
          <w:rFonts w:ascii="Arial" w:hAnsi="Arial" w:cs="Arial"/>
          <w:sz w:val="24"/>
          <w:szCs w:val="24"/>
        </w:rPr>
        <w:t>Ivanhoe</w:t>
      </w:r>
      <w:proofErr w:type="spellEnd"/>
      <w:r w:rsidRPr="001659ED">
        <w:rPr>
          <w:rFonts w:ascii="Arial" w:hAnsi="Arial" w:cs="Arial"/>
          <w:sz w:val="24"/>
          <w:szCs w:val="24"/>
        </w:rPr>
        <w:t>, una novela de carácter histórico.</w:t>
      </w:r>
    </w:p>
    <w:p w:rsidR="001659ED" w:rsidRDefault="001659ED" w:rsidP="001659ED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1659ED">
        <w:rPr>
          <w:rFonts w:ascii="Arial" w:hAnsi="Arial" w:cs="Arial"/>
          <w:sz w:val="24"/>
          <w:szCs w:val="24"/>
        </w:rPr>
        <w:t>El Teatro: Hace uso del verso con la prosa sin seguir las normas</w:t>
      </w:r>
      <w:r>
        <w:rPr>
          <w:rFonts w:ascii="Arial" w:hAnsi="Arial" w:cs="Arial"/>
          <w:sz w:val="24"/>
          <w:szCs w:val="24"/>
        </w:rPr>
        <w:t xml:space="preserve"> y sus personajes y situaciones </w:t>
      </w:r>
      <w:r w:rsidRPr="001659ED">
        <w:rPr>
          <w:rFonts w:ascii="Arial" w:hAnsi="Arial" w:cs="Arial"/>
          <w:sz w:val="24"/>
          <w:szCs w:val="24"/>
        </w:rPr>
        <w:t>son tomados de la Edad Media.</w:t>
      </w:r>
    </w:p>
    <w:p w:rsidR="001659ED" w:rsidRPr="001659ED" w:rsidRDefault="001659ED" w:rsidP="001659ED">
      <w:pPr>
        <w:spacing w:before="280" w:after="28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1659ED">
        <w:rPr>
          <w:rFonts w:ascii="Arial" w:hAnsi="Arial" w:cs="Arial"/>
          <w:b/>
          <w:i/>
          <w:sz w:val="24"/>
          <w:szCs w:val="24"/>
        </w:rPr>
        <w:t>El Realismo en España</w:t>
      </w:r>
    </w:p>
    <w:p w:rsidR="001659ED" w:rsidRPr="001659ED" w:rsidRDefault="001659ED" w:rsidP="001659ED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Origen: </w:t>
      </w:r>
      <w:r w:rsidRPr="001659ED">
        <w:rPr>
          <w:rFonts w:ascii="Arial" w:hAnsi="Arial" w:cs="Arial"/>
          <w:sz w:val="24"/>
          <w:szCs w:val="24"/>
        </w:rPr>
        <w:t>Fue un movimiento artístico y literario que en el siglo XIX, reflejó</w:t>
      </w:r>
      <w:r>
        <w:rPr>
          <w:rFonts w:ascii="Arial" w:hAnsi="Arial" w:cs="Arial"/>
          <w:sz w:val="24"/>
          <w:szCs w:val="24"/>
        </w:rPr>
        <w:t xml:space="preserve"> la realidad cotidiana con todo </w:t>
      </w:r>
      <w:r w:rsidRPr="001659ED">
        <w:rPr>
          <w:rFonts w:ascii="Arial" w:hAnsi="Arial" w:cs="Arial"/>
          <w:sz w:val="24"/>
          <w:szCs w:val="24"/>
        </w:rPr>
        <w:t>detalle. El realismo se aleja de la libertad y usa la concepción de ser reflejo de lo que nos rodea.</w:t>
      </w:r>
    </w:p>
    <w:p w:rsidR="001659ED" w:rsidRPr="001659ED" w:rsidRDefault="001659ED" w:rsidP="001659ED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1659ED">
        <w:rPr>
          <w:rFonts w:ascii="Arial" w:hAnsi="Arial" w:cs="Arial"/>
          <w:sz w:val="24"/>
          <w:szCs w:val="24"/>
        </w:rPr>
        <w:t>Características</w:t>
      </w:r>
    </w:p>
    <w:p w:rsidR="008E5A1B" w:rsidRDefault="001659ED" w:rsidP="001659ED">
      <w:pPr>
        <w:pStyle w:val="Prrafodelista"/>
        <w:numPr>
          <w:ilvl w:val="0"/>
          <w:numId w:val="17"/>
        </w:num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t>Se toma la realidad cotidiana como tema central.</w:t>
      </w:r>
    </w:p>
    <w:p w:rsidR="008E5A1B" w:rsidRDefault="001659ED" w:rsidP="001659ED">
      <w:pPr>
        <w:pStyle w:val="Prrafodelista"/>
        <w:numPr>
          <w:ilvl w:val="0"/>
          <w:numId w:val="17"/>
        </w:num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t>Se describen detalladamente los personajes, lugares y situaciones.</w:t>
      </w:r>
    </w:p>
    <w:p w:rsidR="008E5A1B" w:rsidRDefault="001659ED" w:rsidP="001659ED">
      <w:pPr>
        <w:pStyle w:val="Prrafodelista"/>
        <w:numPr>
          <w:ilvl w:val="0"/>
          <w:numId w:val="17"/>
        </w:num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t>El escritor narra todo lo que observa.</w:t>
      </w:r>
    </w:p>
    <w:p w:rsidR="008E5A1B" w:rsidRDefault="001659ED" w:rsidP="001659ED">
      <w:pPr>
        <w:pStyle w:val="Prrafodelista"/>
        <w:numPr>
          <w:ilvl w:val="0"/>
          <w:numId w:val="17"/>
        </w:num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t>Es muestra del lenguaje del momento y las costumbres gracias a sus descripciones.</w:t>
      </w:r>
    </w:p>
    <w:p w:rsidR="001659ED" w:rsidRPr="008E5A1B" w:rsidRDefault="001659ED" w:rsidP="001659ED">
      <w:pPr>
        <w:pStyle w:val="Prrafodelista"/>
        <w:numPr>
          <w:ilvl w:val="0"/>
          <w:numId w:val="17"/>
        </w:num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t>Usa temas cotidianos.</w:t>
      </w:r>
    </w:p>
    <w:p w:rsidR="001659ED" w:rsidRPr="001659ED" w:rsidRDefault="001659ED" w:rsidP="001659ED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1659ED">
        <w:rPr>
          <w:rFonts w:ascii="Arial" w:hAnsi="Arial" w:cs="Arial"/>
          <w:sz w:val="24"/>
          <w:szCs w:val="24"/>
        </w:rPr>
        <w:t>Géneros literarios</w:t>
      </w:r>
    </w:p>
    <w:p w:rsidR="001659ED" w:rsidRPr="001659ED" w:rsidRDefault="001659ED" w:rsidP="001659ED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1659ED">
        <w:rPr>
          <w:rFonts w:ascii="Arial" w:hAnsi="Arial" w:cs="Arial"/>
          <w:sz w:val="24"/>
          <w:szCs w:val="24"/>
        </w:rPr>
        <w:lastRenderedPageBreak/>
        <w:t>La Narrativa: Se reflejó en la novela y su lenguaje libre, que p</w:t>
      </w:r>
      <w:r>
        <w:rPr>
          <w:rFonts w:ascii="Arial" w:hAnsi="Arial" w:cs="Arial"/>
          <w:sz w:val="24"/>
          <w:szCs w:val="24"/>
        </w:rPr>
        <w:t xml:space="preserve">ermitía generar una descripción </w:t>
      </w:r>
      <w:r w:rsidRPr="001659ED">
        <w:rPr>
          <w:rFonts w:ascii="Arial" w:hAnsi="Arial" w:cs="Arial"/>
          <w:sz w:val="24"/>
          <w:szCs w:val="24"/>
        </w:rPr>
        <w:t>detallada de los sucesos y personajes de los cuales se pretendía dejar evidencia.</w:t>
      </w:r>
    </w:p>
    <w:p w:rsidR="008E5A1B" w:rsidRDefault="001659ED" w:rsidP="001659ED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1659ED">
        <w:rPr>
          <w:rFonts w:ascii="Arial" w:hAnsi="Arial" w:cs="Arial"/>
          <w:sz w:val="24"/>
          <w:szCs w:val="24"/>
        </w:rPr>
        <w:t>El Teatro: La zarzuela aparece como una obra teatral que combina diálogos hablados y cantados. Su público era masivo y su carácter era popular.</w:t>
      </w:r>
    </w:p>
    <w:p w:rsidR="008E5A1B" w:rsidRPr="008E5A1B" w:rsidRDefault="008E5A1B" w:rsidP="001659ED">
      <w:pPr>
        <w:spacing w:before="280" w:after="28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8E5A1B">
        <w:rPr>
          <w:rFonts w:ascii="Arial" w:hAnsi="Arial" w:cs="Arial"/>
          <w:b/>
          <w:i/>
          <w:sz w:val="24"/>
          <w:szCs w:val="24"/>
        </w:rPr>
        <w:t>El modernismo</w:t>
      </w:r>
    </w:p>
    <w:p w:rsidR="001659ED" w:rsidRDefault="008E5A1B" w:rsidP="001659ED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7A3043DF" wp14:editId="71E79C97">
            <wp:extent cx="5562600" cy="250501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591" t="28074" r="25153" b="30871"/>
                    <a:stretch/>
                  </pic:blipFill>
                  <pic:spPr bwMode="auto">
                    <a:xfrm>
                      <a:off x="0" y="0"/>
                      <a:ext cx="5570609" cy="2508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A5B" w:rsidRPr="00137A5B" w:rsidRDefault="00137A5B" w:rsidP="00137A5B">
      <w:pPr>
        <w:spacing w:before="280" w:after="28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137A5B">
        <w:rPr>
          <w:rFonts w:ascii="Arial" w:hAnsi="Arial" w:cs="Arial"/>
          <w:b/>
          <w:i/>
          <w:sz w:val="24"/>
          <w:szCs w:val="24"/>
        </w:rPr>
        <w:t>La generación del 98</w:t>
      </w:r>
    </w:p>
    <w:p w:rsidR="00137A5B" w:rsidRPr="00137A5B" w:rsidRDefault="00137A5B" w:rsidP="00137A5B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generación del 98 </w:t>
      </w:r>
      <w:r w:rsidRPr="00137A5B">
        <w:rPr>
          <w:rFonts w:ascii="Arial" w:hAnsi="Arial" w:cs="Arial"/>
          <w:sz w:val="24"/>
          <w:szCs w:val="24"/>
        </w:rPr>
        <w:t>es el nombre con el que se ha reunido tradicionalmente a un grupo de escritores, ensayistas y poetas españoles que se vieron profundamente afectados por la crisis moral, política y social desencadenada en España por la derrota militar en la guerra hispano-estadounidense y la consiguiente pérdida de Puerto Rico, Guam, Cuba y las Filipinas en 1898. Todos los autores y grandes poetas englobados en esta generación nac</w:t>
      </w:r>
      <w:r>
        <w:rPr>
          <w:rFonts w:ascii="Arial" w:hAnsi="Arial" w:cs="Arial"/>
          <w:sz w:val="24"/>
          <w:szCs w:val="24"/>
        </w:rPr>
        <w:t>en entre 1864 y 1876.</w:t>
      </w:r>
    </w:p>
    <w:p w:rsidR="00137A5B" w:rsidRPr="00137A5B" w:rsidRDefault="00137A5B" w:rsidP="00137A5B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137A5B">
        <w:rPr>
          <w:rFonts w:ascii="Arial" w:hAnsi="Arial" w:cs="Arial"/>
          <w:sz w:val="24"/>
          <w:szCs w:val="24"/>
        </w:rPr>
        <w:t xml:space="preserve">Se inspiraron en la corriente crítica del </w:t>
      </w:r>
      <w:proofErr w:type="spellStart"/>
      <w:r w:rsidRPr="00137A5B">
        <w:rPr>
          <w:rFonts w:ascii="Arial" w:hAnsi="Arial" w:cs="Arial"/>
          <w:sz w:val="24"/>
          <w:szCs w:val="24"/>
        </w:rPr>
        <w:t>canovismo</w:t>
      </w:r>
      <w:proofErr w:type="spellEnd"/>
      <w:r w:rsidRPr="00137A5B">
        <w:rPr>
          <w:rFonts w:ascii="Arial" w:hAnsi="Arial" w:cs="Arial"/>
          <w:sz w:val="24"/>
          <w:szCs w:val="24"/>
        </w:rPr>
        <w:t xml:space="preserve"> denominada regeneracionismo y ofrecieron una visión artística en conjunto en La generación del 98. Clásicos y modernos.</w:t>
      </w:r>
    </w:p>
    <w:p w:rsidR="008E5A1B" w:rsidRPr="008E5A1B" w:rsidRDefault="008E5A1B" w:rsidP="001659ED">
      <w:pPr>
        <w:spacing w:before="280" w:after="28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8E5A1B">
        <w:rPr>
          <w:rFonts w:ascii="Arial" w:hAnsi="Arial" w:cs="Arial"/>
          <w:b/>
          <w:i/>
          <w:sz w:val="24"/>
          <w:szCs w:val="24"/>
        </w:rPr>
        <w:t>La generación del 27</w:t>
      </w:r>
    </w:p>
    <w:p w:rsidR="008E5A1B" w:rsidRDefault="008E5A1B" w:rsidP="001659ED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t>Aspectos generales</w:t>
      </w:r>
    </w:p>
    <w:p w:rsidR="008E5A1B" w:rsidRDefault="008E5A1B" w:rsidP="008E5A1B">
      <w:pPr>
        <w:pStyle w:val="Prrafodelista"/>
        <w:numPr>
          <w:ilvl w:val="0"/>
          <w:numId w:val="16"/>
        </w:num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t>Formada a partir de 1920.</w:t>
      </w:r>
    </w:p>
    <w:p w:rsidR="008E5A1B" w:rsidRDefault="008E5A1B" w:rsidP="008E5A1B">
      <w:pPr>
        <w:pStyle w:val="Prrafodelista"/>
        <w:numPr>
          <w:ilvl w:val="0"/>
          <w:numId w:val="16"/>
        </w:num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t>Significa la depuración de todas las tendencias y actitudes manifestadas en la década anterior.</w:t>
      </w:r>
    </w:p>
    <w:p w:rsidR="008E5A1B" w:rsidRDefault="008E5A1B" w:rsidP="008E5A1B">
      <w:pPr>
        <w:pStyle w:val="Prrafodelista"/>
        <w:numPr>
          <w:ilvl w:val="0"/>
          <w:numId w:val="16"/>
        </w:num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t>Todos sus integrantes preferían la poesía; secundariamente el ensayo y el teatro.</w:t>
      </w:r>
    </w:p>
    <w:p w:rsidR="008E5A1B" w:rsidRDefault="008E5A1B" w:rsidP="008E5A1B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t>Características</w:t>
      </w:r>
    </w:p>
    <w:p w:rsidR="008E5A1B" w:rsidRDefault="008E5A1B" w:rsidP="008E5A1B">
      <w:pPr>
        <w:pStyle w:val="Prrafodelista"/>
        <w:numPr>
          <w:ilvl w:val="0"/>
          <w:numId w:val="19"/>
        </w:num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lastRenderedPageBreak/>
        <w:t>Aplicar rigurosamente el principio de “el arte por el arte”. Creación de una nueva palabra</w:t>
      </w:r>
      <w:r>
        <w:rPr>
          <w:rFonts w:ascii="Arial" w:hAnsi="Arial" w:cs="Arial"/>
          <w:sz w:val="24"/>
          <w:szCs w:val="24"/>
        </w:rPr>
        <w:t xml:space="preserve"> </w:t>
      </w:r>
      <w:r w:rsidRPr="008E5A1B">
        <w:rPr>
          <w:rFonts w:ascii="Arial" w:hAnsi="Arial" w:cs="Arial"/>
          <w:sz w:val="24"/>
          <w:szCs w:val="24"/>
        </w:rPr>
        <w:t>poética, carencia de anécdota y, por tanto, aceptación de los presupuestos de la “poesía pura”.</w:t>
      </w:r>
    </w:p>
    <w:p w:rsidR="008E5A1B" w:rsidRDefault="008E5A1B" w:rsidP="008E5A1B">
      <w:pPr>
        <w:pStyle w:val="Prrafodelista"/>
        <w:numPr>
          <w:ilvl w:val="0"/>
          <w:numId w:val="19"/>
        </w:num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t>Aceptación, de un surrealismo humanizado.</w:t>
      </w:r>
    </w:p>
    <w:p w:rsidR="008E5A1B" w:rsidRDefault="008E5A1B" w:rsidP="008E5A1B">
      <w:pPr>
        <w:pStyle w:val="Prrafodelista"/>
        <w:numPr>
          <w:ilvl w:val="0"/>
          <w:numId w:val="19"/>
        </w:num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t>Innovaciones fugaces ligadas a lo más efímero del vanguardismo.</w:t>
      </w:r>
    </w:p>
    <w:p w:rsidR="008E5A1B" w:rsidRDefault="008E5A1B" w:rsidP="008E5A1B">
      <w:pPr>
        <w:pStyle w:val="Prrafodelista"/>
        <w:numPr>
          <w:ilvl w:val="0"/>
          <w:numId w:val="19"/>
        </w:num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t>La lengua poética se sustenta sobre la metáfora con todas sus variantes posibles (</w:t>
      </w:r>
      <w:proofErr w:type="spellStart"/>
      <w:r w:rsidRPr="008E5A1B">
        <w:rPr>
          <w:rFonts w:ascii="Arial" w:hAnsi="Arial" w:cs="Arial"/>
          <w:sz w:val="24"/>
          <w:szCs w:val="24"/>
        </w:rPr>
        <w:t>imágenes</w:t>
      </w:r>
      <w:proofErr w:type="gramStart"/>
      <w:r w:rsidRPr="008E5A1B">
        <w:rPr>
          <w:rFonts w:ascii="Arial" w:hAnsi="Arial" w:cs="Arial"/>
          <w:sz w:val="24"/>
          <w:szCs w:val="24"/>
        </w:rPr>
        <w:t>,símbolos</w:t>
      </w:r>
      <w:proofErr w:type="spellEnd"/>
      <w:proofErr w:type="gramEnd"/>
      <w:r w:rsidRPr="008E5A1B">
        <w:rPr>
          <w:rFonts w:ascii="Arial" w:hAnsi="Arial" w:cs="Arial"/>
          <w:sz w:val="24"/>
          <w:szCs w:val="24"/>
        </w:rPr>
        <w:t>, alegorías).</w:t>
      </w:r>
    </w:p>
    <w:p w:rsidR="008E5A1B" w:rsidRDefault="008E5A1B" w:rsidP="008E5A1B">
      <w:pPr>
        <w:pStyle w:val="Prrafodelista"/>
        <w:numPr>
          <w:ilvl w:val="0"/>
          <w:numId w:val="19"/>
        </w:num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 w:rsidRPr="008E5A1B">
        <w:rPr>
          <w:rFonts w:ascii="Arial" w:hAnsi="Arial" w:cs="Arial"/>
          <w:sz w:val="24"/>
          <w:szCs w:val="24"/>
        </w:rPr>
        <w:t xml:space="preserve">Aceptan una escritura “onírica” vinculada a las corrientes ultraístas, al </w:t>
      </w:r>
      <w:proofErr w:type="spellStart"/>
      <w:r w:rsidRPr="008E5A1B">
        <w:rPr>
          <w:rFonts w:ascii="Arial" w:hAnsi="Arial" w:cs="Arial"/>
          <w:sz w:val="24"/>
          <w:szCs w:val="24"/>
        </w:rPr>
        <w:t>caligramismo</w:t>
      </w:r>
      <w:proofErr w:type="spellEnd"/>
      <w:r w:rsidRPr="008E5A1B">
        <w:rPr>
          <w:rFonts w:ascii="Arial" w:hAnsi="Arial" w:cs="Arial"/>
          <w:sz w:val="24"/>
          <w:szCs w:val="24"/>
        </w:rPr>
        <w:t xml:space="preserve"> de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E5A1B">
        <w:rPr>
          <w:rFonts w:ascii="Arial" w:hAnsi="Arial" w:cs="Arial"/>
          <w:sz w:val="24"/>
          <w:szCs w:val="24"/>
        </w:rPr>
        <w:t>Apollinaire</w:t>
      </w:r>
      <w:proofErr w:type="spellEnd"/>
    </w:p>
    <w:p w:rsidR="008E5A1B" w:rsidRDefault="008E5A1B" w:rsidP="008E5A1B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Representantes: Federico García Lorca, Juan Ramón Jiménez, Rafael Alberti.</w:t>
      </w:r>
    </w:p>
    <w:p w:rsidR="00137A5B" w:rsidRPr="00137A5B" w:rsidRDefault="00137A5B" w:rsidP="008E5A1B">
      <w:pPr>
        <w:spacing w:before="280" w:after="28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137A5B">
        <w:rPr>
          <w:rFonts w:ascii="Arial" w:hAnsi="Arial" w:cs="Arial"/>
          <w:b/>
          <w:i/>
          <w:sz w:val="24"/>
          <w:szCs w:val="24"/>
        </w:rPr>
        <w:t>Li</w:t>
      </w:r>
      <w:r>
        <w:rPr>
          <w:rFonts w:ascii="Arial" w:hAnsi="Arial" w:cs="Arial"/>
          <w:b/>
          <w:i/>
          <w:sz w:val="24"/>
          <w:szCs w:val="24"/>
        </w:rPr>
        <w:t>teratura contemporánea española</w:t>
      </w:r>
    </w:p>
    <w:p w:rsidR="00137A5B" w:rsidRDefault="00137A5B" w:rsidP="008E5A1B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45497CAB" wp14:editId="30CF2349">
            <wp:extent cx="5857875" cy="2966249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913" t="27469" r="23794" b="24533"/>
                    <a:stretch/>
                  </pic:blipFill>
                  <pic:spPr bwMode="auto">
                    <a:xfrm>
                      <a:off x="0" y="0"/>
                      <a:ext cx="5861604" cy="2968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A5B" w:rsidRPr="00137A5B" w:rsidRDefault="00137A5B" w:rsidP="008E5A1B">
      <w:pPr>
        <w:spacing w:before="280" w:after="28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137A5B">
        <w:rPr>
          <w:rFonts w:ascii="Arial" w:hAnsi="Arial" w:cs="Arial"/>
          <w:b/>
          <w:i/>
          <w:sz w:val="24"/>
          <w:szCs w:val="24"/>
        </w:rPr>
        <w:t>Referencias:</w:t>
      </w:r>
    </w:p>
    <w:p w:rsidR="00137A5B" w:rsidRDefault="00FC5797" w:rsidP="008E5A1B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hyperlink r:id="rId15" w:history="1">
        <w:r w:rsidR="00137A5B" w:rsidRPr="0087650E">
          <w:rPr>
            <w:rStyle w:val="Hipervnculo"/>
            <w:rFonts w:ascii="Arial" w:hAnsi="Arial" w:cs="Arial"/>
            <w:sz w:val="24"/>
            <w:szCs w:val="24"/>
          </w:rPr>
          <w:t>http://aprende.colombiaaprende.edu.co/sites/default/files/naspublic/ContenidosAprender/G_10/L/index.html</w:t>
        </w:r>
      </w:hyperlink>
      <w:r w:rsidR="00137A5B">
        <w:rPr>
          <w:rFonts w:ascii="Arial" w:hAnsi="Arial" w:cs="Arial"/>
          <w:sz w:val="24"/>
          <w:szCs w:val="24"/>
        </w:rPr>
        <w:t xml:space="preserve"> derecho básico de aprendizaje 1</w:t>
      </w:r>
    </w:p>
    <w:p w:rsidR="00137A5B" w:rsidRPr="008E5A1B" w:rsidRDefault="00FC5797" w:rsidP="008E5A1B">
      <w:pPr>
        <w:spacing w:before="280" w:after="280" w:line="240" w:lineRule="auto"/>
        <w:jc w:val="both"/>
        <w:rPr>
          <w:rFonts w:ascii="Arial" w:hAnsi="Arial" w:cs="Arial"/>
          <w:sz w:val="24"/>
          <w:szCs w:val="24"/>
        </w:rPr>
      </w:pPr>
      <w:hyperlink r:id="rId16" w:history="1">
        <w:r w:rsidR="00137A5B" w:rsidRPr="0087650E">
          <w:rPr>
            <w:rStyle w:val="Hipervnculo"/>
            <w:rFonts w:ascii="Arial" w:hAnsi="Arial" w:cs="Arial"/>
            <w:sz w:val="24"/>
            <w:szCs w:val="24"/>
          </w:rPr>
          <w:t>https://es.wikipedia.org/wiki/Generaci%C3%B3n_del_98</w:t>
        </w:r>
      </w:hyperlink>
      <w:r w:rsidR="00137A5B">
        <w:rPr>
          <w:rFonts w:ascii="Arial" w:hAnsi="Arial" w:cs="Arial"/>
          <w:sz w:val="24"/>
          <w:szCs w:val="24"/>
        </w:rPr>
        <w:t xml:space="preserve"> </w:t>
      </w:r>
    </w:p>
    <w:p w:rsidR="00F35A0F" w:rsidRPr="00DB29C1" w:rsidRDefault="007875ED" w:rsidP="00F35A0F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DB29C1">
        <w:rPr>
          <w:rFonts w:ascii="Arial" w:eastAsia="Arial" w:hAnsi="Arial" w:cs="Arial"/>
          <w:b/>
          <w:sz w:val="24"/>
          <w:szCs w:val="24"/>
          <w:lang w:val="es-ES_tradnl" w:eastAsia="es-CO"/>
        </w:rPr>
        <w:t>Hacer</w:t>
      </w:r>
      <w:r w:rsidR="00F35A0F" w:rsidRPr="00DB29C1">
        <w:rPr>
          <w:rFonts w:ascii="Arial" w:eastAsia="Arial" w:hAnsi="Arial" w:cs="Arial"/>
          <w:sz w:val="24"/>
          <w:szCs w:val="24"/>
          <w:lang w:val="es-ES_tradnl" w:eastAsia="es-CO"/>
        </w:rPr>
        <w:t xml:space="preserve">: </w:t>
      </w:r>
      <w:r w:rsidR="00F35A0F" w:rsidRPr="00DB29C1">
        <w:rPr>
          <w:rFonts w:ascii="Arial" w:eastAsia="Arial" w:hAnsi="Arial" w:cs="Arial"/>
          <w:sz w:val="24"/>
          <w:szCs w:val="24"/>
        </w:rPr>
        <w:t>Durante este mes deberán desarrollar las siguientes actividades</w:t>
      </w:r>
    </w:p>
    <w:p w:rsidR="00DB29C1" w:rsidRPr="00FC5797" w:rsidRDefault="001659ED" w:rsidP="00FC5797">
      <w:pPr>
        <w:pStyle w:val="Prrafodelista"/>
        <w:numPr>
          <w:ilvl w:val="0"/>
          <w:numId w:val="15"/>
        </w:num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 xml:space="preserve">Actividad central: </w:t>
      </w:r>
      <w:r>
        <w:rPr>
          <w:rFonts w:ascii="Arial" w:eastAsia="Arial" w:hAnsi="Arial" w:cs="Arial"/>
          <w:sz w:val="24"/>
          <w:szCs w:val="24"/>
        </w:rPr>
        <w:t>De acuerdo a lo aprendido en este taller r</w:t>
      </w:r>
      <w:r w:rsidRPr="00C45BE7">
        <w:rPr>
          <w:rFonts w:ascii="Arial" w:eastAsia="Arial" w:hAnsi="Arial" w:cs="Arial"/>
          <w:sz w:val="24"/>
          <w:szCs w:val="24"/>
        </w:rPr>
        <w:t>ealiza una línea de tiempo con la información de los movimientos literarios que surgieron en</w:t>
      </w:r>
      <w:r>
        <w:rPr>
          <w:rFonts w:ascii="Arial" w:eastAsia="Arial" w:hAnsi="Arial" w:cs="Arial"/>
          <w:sz w:val="24"/>
          <w:szCs w:val="24"/>
        </w:rPr>
        <w:t xml:space="preserve"> España. Recuerda que puedes ampliar la información sobre los temas en las fuentes de información a las que tengas acceso.</w:t>
      </w:r>
      <w:bookmarkStart w:id="0" w:name="_GoBack"/>
      <w:bookmarkEnd w:id="0"/>
    </w:p>
    <w:p w:rsidR="007875ED" w:rsidRPr="00DB29C1" w:rsidRDefault="00F35A0F" w:rsidP="00505919">
      <w:pPr>
        <w:pStyle w:val="Prrafodelista"/>
        <w:numPr>
          <w:ilvl w:val="0"/>
          <w:numId w:val="2"/>
        </w:num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DB29C1">
        <w:rPr>
          <w:rFonts w:ascii="Arial" w:eastAsia="Arial" w:hAnsi="Arial" w:cs="Arial"/>
          <w:i/>
          <w:sz w:val="24"/>
          <w:szCs w:val="24"/>
        </w:rPr>
        <w:t>Encuentro virtual:</w:t>
      </w:r>
      <w:r w:rsidRPr="00DB29C1">
        <w:rPr>
          <w:rFonts w:ascii="Arial" w:eastAsia="Arial" w:hAnsi="Arial" w:cs="Arial"/>
          <w:sz w:val="24"/>
          <w:szCs w:val="24"/>
        </w:rPr>
        <w:t xml:space="preserve"> para los estudiantes que puedan y deseen participar, tendremos un encuentro virtual con miras a resolver dudas del trabajo asig</w:t>
      </w:r>
      <w:r w:rsidR="0038409D" w:rsidRPr="00DB29C1">
        <w:rPr>
          <w:rFonts w:ascii="Arial" w:eastAsia="Arial" w:hAnsi="Arial" w:cs="Arial"/>
          <w:sz w:val="24"/>
          <w:szCs w:val="24"/>
        </w:rPr>
        <w:t xml:space="preserve">nado para este mes, el jueves </w:t>
      </w:r>
      <w:r w:rsidR="00505919">
        <w:rPr>
          <w:rFonts w:ascii="Arial" w:eastAsia="Arial" w:hAnsi="Arial" w:cs="Arial"/>
          <w:sz w:val="24"/>
          <w:szCs w:val="24"/>
        </w:rPr>
        <w:t>22</w:t>
      </w:r>
      <w:r w:rsidR="007C13A4" w:rsidRPr="00DB29C1">
        <w:rPr>
          <w:rFonts w:ascii="Arial" w:eastAsia="Arial" w:hAnsi="Arial" w:cs="Arial"/>
          <w:sz w:val="24"/>
          <w:szCs w:val="24"/>
        </w:rPr>
        <w:t xml:space="preserve"> de </w:t>
      </w:r>
      <w:r w:rsidR="00505919">
        <w:rPr>
          <w:rFonts w:ascii="Arial" w:eastAsia="Arial" w:hAnsi="Arial" w:cs="Arial"/>
          <w:sz w:val="24"/>
          <w:szCs w:val="24"/>
        </w:rPr>
        <w:t>octubre</w:t>
      </w:r>
      <w:r w:rsidR="007C13A4" w:rsidRPr="00DB29C1">
        <w:rPr>
          <w:rFonts w:ascii="Arial" w:eastAsia="Arial" w:hAnsi="Arial" w:cs="Arial"/>
          <w:sz w:val="24"/>
          <w:szCs w:val="24"/>
        </w:rPr>
        <w:t xml:space="preserve"> </w:t>
      </w:r>
      <w:r w:rsidRPr="00DB29C1">
        <w:rPr>
          <w:rFonts w:ascii="Arial" w:eastAsia="Arial" w:hAnsi="Arial" w:cs="Arial"/>
          <w:sz w:val="24"/>
          <w:szCs w:val="24"/>
        </w:rPr>
        <w:t xml:space="preserve">a través de </w:t>
      </w:r>
      <w:proofErr w:type="spellStart"/>
      <w:r w:rsidRPr="00DB29C1">
        <w:rPr>
          <w:rFonts w:ascii="Arial" w:eastAsia="Arial" w:hAnsi="Arial" w:cs="Arial"/>
          <w:sz w:val="24"/>
          <w:szCs w:val="24"/>
        </w:rPr>
        <w:t>google</w:t>
      </w:r>
      <w:proofErr w:type="spellEnd"/>
      <w:r w:rsidRPr="00DB29C1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DB29C1">
        <w:rPr>
          <w:rFonts w:ascii="Arial" w:eastAsia="Arial" w:hAnsi="Arial" w:cs="Arial"/>
          <w:sz w:val="24"/>
          <w:szCs w:val="24"/>
        </w:rPr>
        <w:t>meet</w:t>
      </w:r>
      <w:proofErr w:type="spellEnd"/>
      <w:r w:rsidRPr="00DB29C1">
        <w:rPr>
          <w:rFonts w:ascii="Arial" w:eastAsia="Arial" w:hAnsi="Arial" w:cs="Arial"/>
          <w:sz w:val="24"/>
          <w:szCs w:val="24"/>
        </w:rPr>
        <w:t xml:space="preserve"> a las 1</w:t>
      </w:r>
      <w:r w:rsidR="00BF0D57" w:rsidRPr="00DB29C1">
        <w:rPr>
          <w:rFonts w:ascii="Arial" w:eastAsia="Arial" w:hAnsi="Arial" w:cs="Arial"/>
          <w:sz w:val="24"/>
          <w:szCs w:val="24"/>
        </w:rPr>
        <w:t>0</w:t>
      </w:r>
      <w:r w:rsidR="00505919">
        <w:rPr>
          <w:rFonts w:ascii="Arial" w:eastAsia="Arial" w:hAnsi="Arial" w:cs="Arial"/>
          <w:sz w:val="24"/>
          <w:szCs w:val="24"/>
        </w:rPr>
        <w:t>:3</w:t>
      </w:r>
      <w:r w:rsidRPr="00DB29C1">
        <w:rPr>
          <w:rFonts w:ascii="Arial" w:eastAsia="Arial" w:hAnsi="Arial" w:cs="Arial"/>
          <w:sz w:val="24"/>
          <w:szCs w:val="24"/>
        </w:rPr>
        <w:t xml:space="preserve">0 a.m. </w:t>
      </w:r>
      <w:hyperlink r:id="rId17" w:history="1">
        <w:r w:rsidR="00505919" w:rsidRPr="0087650E">
          <w:rPr>
            <w:rStyle w:val="Hipervnculo"/>
            <w:rFonts w:ascii="Arial" w:hAnsi="Arial" w:cs="Arial"/>
            <w:sz w:val="24"/>
            <w:szCs w:val="24"/>
          </w:rPr>
          <w:t>https://meet.google.com/wpc-dcpn-xkd</w:t>
        </w:r>
      </w:hyperlink>
      <w:r w:rsidR="00505919">
        <w:rPr>
          <w:rFonts w:ascii="Arial" w:hAnsi="Arial" w:cs="Arial"/>
          <w:sz w:val="24"/>
          <w:szCs w:val="24"/>
        </w:rPr>
        <w:t xml:space="preserve"> </w:t>
      </w:r>
    </w:p>
    <w:p w:rsidR="007875ED" w:rsidRPr="00DB29C1" w:rsidRDefault="007875ED" w:rsidP="007875ED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  <w:lang w:val="es-ES_tradnl" w:eastAsia="es-CO"/>
        </w:rPr>
      </w:pPr>
      <w:r w:rsidRPr="00DB29C1">
        <w:rPr>
          <w:rFonts w:ascii="Arial" w:eastAsia="Arial" w:hAnsi="Arial" w:cs="Arial"/>
          <w:b/>
          <w:sz w:val="24"/>
          <w:szCs w:val="24"/>
          <w:lang w:val="es-ES_tradnl" w:eastAsia="es-CO"/>
        </w:rPr>
        <w:lastRenderedPageBreak/>
        <w:t>Acordar:</w:t>
      </w:r>
      <w:r w:rsidRPr="00DB29C1">
        <w:rPr>
          <w:rFonts w:ascii="Arial" w:eastAsia="Arial" w:hAnsi="Arial" w:cs="Arial"/>
          <w:sz w:val="24"/>
          <w:szCs w:val="24"/>
          <w:lang w:val="es-ES_tradnl" w:eastAsia="es-CO"/>
        </w:rPr>
        <w:t xml:space="preserve"> Enviar la solución de este taller al correo </w:t>
      </w:r>
      <w:hyperlink r:id="rId18" w:history="1">
        <w:r w:rsidRPr="00DB29C1">
          <w:rPr>
            <w:rFonts w:ascii="Arial" w:eastAsia="Arial" w:hAnsi="Arial" w:cs="Arial"/>
            <w:color w:val="0000FF"/>
            <w:sz w:val="24"/>
            <w:szCs w:val="24"/>
            <w:u w:val="single"/>
            <w:lang w:val="es-ES_tradnl" w:eastAsia="es-CO"/>
          </w:rPr>
          <w:t>leyjohademaria@gmail.com</w:t>
        </w:r>
      </w:hyperlink>
      <w:r w:rsidRPr="00DB29C1">
        <w:rPr>
          <w:rFonts w:ascii="Arial" w:eastAsia="Arial" w:hAnsi="Arial" w:cs="Arial"/>
          <w:sz w:val="24"/>
          <w:szCs w:val="24"/>
          <w:lang w:val="es-ES_tradnl" w:eastAsia="es-CO"/>
        </w:rPr>
        <w:t xml:space="preserve"> o en físico/Tablet  (en la fecha estipulada por la institución). Cualquier duda que tengan </w:t>
      </w:r>
      <w:r w:rsidR="00042D5A" w:rsidRPr="00DB29C1">
        <w:rPr>
          <w:rFonts w:ascii="Arial" w:eastAsia="Arial" w:hAnsi="Arial" w:cs="Arial"/>
          <w:sz w:val="24"/>
          <w:szCs w:val="24"/>
          <w:lang w:val="es-ES_tradnl" w:eastAsia="es-CO"/>
        </w:rPr>
        <w:t xml:space="preserve">escribir al </w:t>
      </w:r>
      <w:proofErr w:type="spellStart"/>
      <w:r w:rsidR="00042D5A" w:rsidRPr="00DB29C1">
        <w:rPr>
          <w:rFonts w:ascii="Arial" w:eastAsia="Arial" w:hAnsi="Arial" w:cs="Arial"/>
          <w:sz w:val="24"/>
          <w:szCs w:val="24"/>
          <w:lang w:val="es-ES_tradnl" w:eastAsia="es-CO"/>
        </w:rPr>
        <w:t>WhatsApp</w:t>
      </w:r>
      <w:proofErr w:type="spellEnd"/>
      <w:r w:rsidR="00042D5A" w:rsidRPr="00DB29C1">
        <w:rPr>
          <w:rFonts w:ascii="Arial" w:eastAsia="Arial" w:hAnsi="Arial" w:cs="Arial"/>
          <w:sz w:val="24"/>
          <w:szCs w:val="24"/>
          <w:lang w:val="es-ES_tradnl" w:eastAsia="es-CO"/>
        </w:rPr>
        <w:t xml:space="preserve"> 3113197552 </w:t>
      </w:r>
      <w:r w:rsidR="00042D5A" w:rsidRPr="00DB29C1">
        <w:rPr>
          <w:rFonts w:ascii="Arial" w:eastAsia="Arial" w:hAnsi="Arial" w:cs="Arial"/>
          <w:sz w:val="24"/>
          <w:szCs w:val="24"/>
        </w:rPr>
        <w:t>en un horario de</w:t>
      </w:r>
      <w:r w:rsidR="0075655E" w:rsidRPr="00DB29C1">
        <w:rPr>
          <w:rFonts w:ascii="Arial" w:eastAsia="Arial" w:hAnsi="Arial" w:cs="Arial"/>
          <w:sz w:val="24"/>
          <w:szCs w:val="24"/>
        </w:rPr>
        <w:t xml:space="preserve"> lunes a viernes de</w:t>
      </w:r>
      <w:r w:rsidR="00042D5A" w:rsidRPr="00DB29C1">
        <w:rPr>
          <w:rFonts w:ascii="Arial" w:eastAsia="Arial" w:hAnsi="Arial" w:cs="Arial"/>
          <w:sz w:val="24"/>
          <w:szCs w:val="24"/>
        </w:rPr>
        <w:t xml:space="preserve"> 9:00 a.m. a 3:00 p.m.</w:t>
      </w:r>
    </w:p>
    <w:p w:rsidR="00F10622" w:rsidRPr="00DB29C1" w:rsidRDefault="007875ED" w:rsidP="00B8544C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  <w:lang w:val="es-ES_tradnl" w:eastAsia="es-CO"/>
        </w:rPr>
      </w:pPr>
      <w:r w:rsidRPr="00DB29C1">
        <w:rPr>
          <w:rFonts w:ascii="Arial" w:eastAsia="Arial" w:hAnsi="Arial" w:cs="Arial"/>
          <w:b/>
          <w:sz w:val="24"/>
          <w:szCs w:val="24"/>
          <w:lang w:val="es-ES_tradnl" w:eastAsia="es-CO"/>
        </w:rPr>
        <w:t>Valorar:</w:t>
      </w:r>
      <w:r w:rsidRPr="00DB29C1">
        <w:rPr>
          <w:rFonts w:ascii="Arial" w:eastAsia="Arial" w:hAnsi="Arial" w:cs="Arial"/>
          <w:sz w:val="24"/>
          <w:szCs w:val="24"/>
          <w:lang w:val="es-ES_tradnl" w:eastAsia="es-CO"/>
        </w:rPr>
        <w:t xml:space="preserve"> </w:t>
      </w:r>
      <w:r w:rsidR="006D01FE" w:rsidRPr="00DB29C1">
        <w:rPr>
          <w:rFonts w:ascii="Arial" w:eastAsia="Arial" w:hAnsi="Arial" w:cs="Arial"/>
          <w:sz w:val="24"/>
          <w:szCs w:val="24"/>
          <w:lang w:val="es-ES_tradnl" w:eastAsia="es-CO"/>
        </w:rPr>
        <w:t>Para la valoración de este taller se tendrá en cuenta la presentación del trabajo de forma virtual o en físico, contenido del trabajo, la puntualidad y el uso de canales de comunicación.</w:t>
      </w:r>
    </w:p>
    <w:sectPr w:rsidR="00F10622" w:rsidRPr="00DB29C1" w:rsidSect="00F10622"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21D80"/>
    <w:multiLevelType w:val="multilevel"/>
    <w:tmpl w:val="B8540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751756"/>
    <w:multiLevelType w:val="multilevel"/>
    <w:tmpl w:val="D644A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1E3282"/>
    <w:multiLevelType w:val="hybridMultilevel"/>
    <w:tmpl w:val="C03A23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647C7"/>
    <w:multiLevelType w:val="multilevel"/>
    <w:tmpl w:val="CC545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6B2745"/>
    <w:multiLevelType w:val="hybridMultilevel"/>
    <w:tmpl w:val="60F4D9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7E46E4"/>
    <w:multiLevelType w:val="hybridMultilevel"/>
    <w:tmpl w:val="B330E4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3A25CD"/>
    <w:multiLevelType w:val="hybridMultilevel"/>
    <w:tmpl w:val="E93AF20C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93B70A0"/>
    <w:multiLevelType w:val="hybridMultilevel"/>
    <w:tmpl w:val="F9F273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EA28E0"/>
    <w:multiLevelType w:val="hybridMultilevel"/>
    <w:tmpl w:val="A470D7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547147"/>
    <w:multiLevelType w:val="multilevel"/>
    <w:tmpl w:val="F880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693CC5"/>
    <w:multiLevelType w:val="hybridMultilevel"/>
    <w:tmpl w:val="B3680F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82EC7"/>
    <w:multiLevelType w:val="hybridMultilevel"/>
    <w:tmpl w:val="6D1655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D5754D"/>
    <w:multiLevelType w:val="multilevel"/>
    <w:tmpl w:val="D6E0E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9F5EBD"/>
    <w:multiLevelType w:val="multilevel"/>
    <w:tmpl w:val="8EACF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5C13B2"/>
    <w:multiLevelType w:val="hybridMultilevel"/>
    <w:tmpl w:val="2BEA2D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474DAE"/>
    <w:multiLevelType w:val="hybridMultilevel"/>
    <w:tmpl w:val="943080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A70DFA"/>
    <w:multiLevelType w:val="hybridMultilevel"/>
    <w:tmpl w:val="B202AC6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0954EB"/>
    <w:multiLevelType w:val="hybridMultilevel"/>
    <w:tmpl w:val="2BC466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507EA3"/>
    <w:multiLevelType w:val="hybridMultilevel"/>
    <w:tmpl w:val="144AC8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3"/>
  </w:num>
  <w:num w:numId="4">
    <w:abstractNumId w:val="12"/>
  </w:num>
  <w:num w:numId="5">
    <w:abstractNumId w:val="0"/>
  </w:num>
  <w:num w:numId="6">
    <w:abstractNumId w:val="13"/>
  </w:num>
  <w:num w:numId="7">
    <w:abstractNumId w:val="9"/>
  </w:num>
  <w:num w:numId="8">
    <w:abstractNumId w:val="1"/>
  </w:num>
  <w:num w:numId="9">
    <w:abstractNumId w:val="10"/>
  </w:num>
  <w:num w:numId="10">
    <w:abstractNumId w:val="11"/>
  </w:num>
  <w:num w:numId="11">
    <w:abstractNumId w:val="17"/>
  </w:num>
  <w:num w:numId="12">
    <w:abstractNumId w:val="4"/>
  </w:num>
  <w:num w:numId="13">
    <w:abstractNumId w:val="2"/>
  </w:num>
  <w:num w:numId="14">
    <w:abstractNumId w:val="7"/>
  </w:num>
  <w:num w:numId="15">
    <w:abstractNumId w:val="14"/>
  </w:num>
  <w:num w:numId="16">
    <w:abstractNumId w:val="6"/>
  </w:num>
  <w:num w:numId="17">
    <w:abstractNumId w:val="18"/>
  </w:num>
  <w:num w:numId="18">
    <w:abstractNumId w:val="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5ED"/>
    <w:rsid w:val="00042D5A"/>
    <w:rsid w:val="000628BE"/>
    <w:rsid w:val="00096414"/>
    <w:rsid w:val="000C35F4"/>
    <w:rsid w:val="000D03A7"/>
    <w:rsid w:val="00100ADC"/>
    <w:rsid w:val="00137A5B"/>
    <w:rsid w:val="001659ED"/>
    <w:rsid w:val="001B57D3"/>
    <w:rsid w:val="0038409D"/>
    <w:rsid w:val="004A07FA"/>
    <w:rsid w:val="004B4014"/>
    <w:rsid w:val="004C7CA1"/>
    <w:rsid w:val="00505919"/>
    <w:rsid w:val="0059640F"/>
    <w:rsid w:val="0059714B"/>
    <w:rsid w:val="006727B2"/>
    <w:rsid w:val="006D01FE"/>
    <w:rsid w:val="0075655E"/>
    <w:rsid w:val="007875ED"/>
    <w:rsid w:val="007C13A4"/>
    <w:rsid w:val="0084315C"/>
    <w:rsid w:val="008C3CEA"/>
    <w:rsid w:val="008E5A1B"/>
    <w:rsid w:val="009078EB"/>
    <w:rsid w:val="00914422"/>
    <w:rsid w:val="009C1DB8"/>
    <w:rsid w:val="00A020B8"/>
    <w:rsid w:val="00A025AE"/>
    <w:rsid w:val="00A83EFC"/>
    <w:rsid w:val="00A91B41"/>
    <w:rsid w:val="00B06766"/>
    <w:rsid w:val="00B75EEF"/>
    <w:rsid w:val="00B8544C"/>
    <w:rsid w:val="00BF0D57"/>
    <w:rsid w:val="00C35158"/>
    <w:rsid w:val="00DB29C1"/>
    <w:rsid w:val="00E30117"/>
    <w:rsid w:val="00E66B8B"/>
    <w:rsid w:val="00EA038F"/>
    <w:rsid w:val="00F0145E"/>
    <w:rsid w:val="00F10622"/>
    <w:rsid w:val="00F35858"/>
    <w:rsid w:val="00F35A0F"/>
    <w:rsid w:val="00FC5797"/>
    <w:rsid w:val="00FE6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E23ECE-57C6-46EB-9B93-29F1B1C26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A025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35A0F"/>
    <w:pPr>
      <w:ind w:left="720"/>
      <w:contextualSpacing/>
    </w:pPr>
    <w:rPr>
      <w:rFonts w:ascii="Calibri" w:eastAsia="Calibri" w:hAnsi="Calibri" w:cs="Calibri"/>
      <w:lang w:val="es-ES_tradnl" w:eastAsia="es-CO"/>
    </w:rPr>
  </w:style>
  <w:style w:type="character" w:styleId="Hipervnculo">
    <w:name w:val="Hyperlink"/>
    <w:basedOn w:val="Fuentedeprrafopredeter"/>
    <w:uiPriority w:val="99"/>
    <w:unhideWhenUsed/>
    <w:rsid w:val="00F35A0F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67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6766"/>
    <w:rPr>
      <w:rFonts w:ascii="Segoe UI" w:hAnsi="Segoe UI" w:cs="Segoe UI"/>
      <w:sz w:val="18"/>
      <w:szCs w:val="18"/>
    </w:rPr>
  </w:style>
  <w:style w:type="paragraph" w:customStyle="1" w:styleId="titulo">
    <w:name w:val="titulo"/>
    <w:basedOn w:val="Normal"/>
    <w:rsid w:val="00E66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texto">
    <w:name w:val="texto"/>
    <w:basedOn w:val="Normal"/>
    <w:rsid w:val="00E66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NormalWeb">
    <w:name w:val="Normal (Web)"/>
    <w:basedOn w:val="Normal"/>
    <w:uiPriority w:val="99"/>
    <w:unhideWhenUsed/>
    <w:rsid w:val="00E66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subtitulo">
    <w:name w:val="subtitulo"/>
    <w:basedOn w:val="Normal"/>
    <w:rsid w:val="00E66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E66B8B"/>
    <w:rPr>
      <w:b/>
      <w:bCs/>
    </w:rPr>
  </w:style>
  <w:style w:type="character" w:styleId="nfasis">
    <w:name w:val="Emphasis"/>
    <w:basedOn w:val="Fuentedeprrafopredeter"/>
    <w:uiPriority w:val="20"/>
    <w:qFormat/>
    <w:rsid w:val="00E66B8B"/>
    <w:rPr>
      <w:i/>
      <w:iCs/>
    </w:rPr>
  </w:style>
  <w:style w:type="character" w:customStyle="1" w:styleId="rojo">
    <w:name w:val="rojo"/>
    <w:basedOn w:val="Fuentedeprrafopredeter"/>
    <w:rsid w:val="00E66B8B"/>
  </w:style>
  <w:style w:type="paragraph" w:customStyle="1" w:styleId="figure">
    <w:name w:val="figure"/>
    <w:basedOn w:val="Normal"/>
    <w:rsid w:val="00E66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Descripcin">
    <w:name w:val="caption"/>
    <w:basedOn w:val="Normal"/>
    <w:next w:val="Normal"/>
    <w:uiPriority w:val="35"/>
    <w:unhideWhenUsed/>
    <w:qFormat/>
    <w:rsid w:val="00E66B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A025AE"/>
    <w:rPr>
      <w:rFonts w:ascii="Times New Roman" w:eastAsia="Times New Roman" w:hAnsi="Times New Roman" w:cs="Times New Roman"/>
      <w:b/>
      <w:bCs/>
      <w:sz w:val="27"/>
      <w:szCs w:val="27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5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80131">
          <w:marLeft w:val="0"/>
          <w:marRight w:val="0"/>
          <w:marTop w:val="3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1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mailto:leyjohademari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s://meet.google.com/wpc-dcpn-xkd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.wikipedia.org/wiki/Generaci%C3%B3n_del_98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://aprende.colombiaaprende.edu.co/sites/default/files/naspublic/ContenidosAprender/G_10/L/index.html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1031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Leidy Seguro</dc:creator>
  <cp:keywords/>
  <dc:description/>
  <cp:lastModifiedBy>Leidy Seguro</cp:lastModifiedBy>
  <cp:revision>6</cp:revision>
  <cp:lastPrinted>2020-06-22T18:43:00Z</cp:lastPrinted>
  <dcterms:created xsi:type="dcterms:W3CDTF">2020-10-04T16:48:00Z</dcterms:created>
  <dcterms:modified xsi:type="dcterms:W3CDTF">2020-10-05T18:26:00Z</dcterms:modified>
</cp:coreProperties>
</file>